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BA54" w14:textId="77777777" w:rsidR="00965FF8" w:rsidRPr="004F31B5" w:rsidRDefault="004F31B5">
      <w:pPr>
        <w:spacing w:after="0"/>
        <w:ind w:right="141"/>
        <w:rPr>
          <w:rFonts w:ascii="Arial" w:hAnsi="Arial" w:cs="Arial"/>
        </w:rPr>
      </w:pPr>
      <w:r w:rsidRPr="004F31B5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9583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2340"/>
        <w:gridCol w:w="5257"/>
        <w:gridCol w:w="1986"/>
      </w:tblGrid>
      <w:tr w:rsidR="00965FF8" w:rsidRPr="004F31B5" w14:paraId="0A2D605D" w14:textId="77777777">
        <w:trPr>
          <w:trHeight w:val="287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E01C" w14:textId="77777777" w:rsidR="00965FF8" w:rsidRPr="004F31B5" w:rsidRDefault="004F31B5">
            <w:pPr>
              <w:rPr>
                <w:rFonts w:ascii="Arial" w:hAnsi="Arial" w:cs="Arial"/>
              </w:rPr>
            </w:pPr>
            <w:r w:rsidRPr="004F31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F31B5">
              <w:rPr>
                <w:rFonts w:ascii="Arial" w:hAnsi="Arial" w:cs="Arial"/>
                <w:noProof/>
              </w:rPr>
              <w:drawing>
                <wp:inline distT="0" distB="0" distL="0" distR="0" wp14:anchorId="5EC4C6B0" wp14:editId="3E073BA2">
                  <wp:extent cx="1143089" cy="4387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89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60E689D5" w14:textId="77777777" w:rsidR="00965FF8" w:rsidRPr="004F31B5" w:rsidRDefault="004F31B5">
            <w:pPr>
              <w:rPr>
                <w:rFonts w:ascii="Arial" w:hAnsi="Arial" w:cs="Arial"/>
              </w:rPr>
            </w:pPr>
            <w:r w:rsidRPr="004F31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428D4B" w14:textId="77777777" w:rsidR="00965FF8" w:rsidRPr="004F31B5" w:rsidRDefault="004F31B5">
            <w:pPr>
              <w:ind w:left="120"/>
              <w:jc w:val="center"/>
              <w:rPr>
                <w:rFonts w:ascii="Arial" w:hAnsi="Arial" w:cs="Arial"/>
              </w:rPr>
            </w:pPr>
            <w:r w:rsidRPr="004F31B5">
              <w:rPr>
                <w:rFonts w:ascii="Arial" w:eastAsia="Arial" w:hAnsi="Arial" w:cs="Arial"/>
                <w:b/>
                <w:sz w:val="20"/>
                <w:szCs w:val="20"/>
              </w:rPr>
              <w:t xml:space="preserve">GESTIÓN HUMANA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32B7" w14:textId="77777777" w:rsidR="00965FF8" w:rsidRPr="004F31B5" w:rsidRDefault="004F31B5">
            <w:pPr>
              <w:ind w:left="112"/>
              <w:rPr>
                <w:rFonts w:ascii="Arial" w:hAnsi="Arial" w:cs="Arial"/>
              </w:rPr>
            </w:pPr>
            <w:r w:rsidRPr="004F31B5">
              <w:rPr>
                <w:rFonts w:ascii="Arial" w:eastAsia="Arial" w:hAnsi="Arial" w:cs="Arial"/>
                <w:sz w:val="16"/>
                <w:szCs w:val="16"/>
              </w:rPr>
              <w:t xml:space="preserve">CÓDIGO:FR-GH-006 </w:t>
            </w:r>
          </w:p>
        </w:tc>
      </w:tr>
      <w:tr w:rsidR="00965FF8" w:rsidRPr="004F31B5" w14:paraId="170ACE0D" w14:textId="77777777">
        <w:trPr>
          <w:trHeight w:val="419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8703" w14:textId="77777777" w:rsidR="00965FF8" w:rsidRPr="004F31B5" w:rsidRDefault="0096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6062C8D" w14:textId="77777777" w:rsidR="00965FF8" w:rsidRPr="004F31B5" w:rsidRDefault="0096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C203" w14:textId="77777777" w:rsidR="00965FF8" w:rsidRPr="004F31B5" w:rsidRDefault="004F31B5">
            <w:pPr>
              <w:ind w:left="112"/>
              <w:rPr>
                <w:rFonts w:ascii="Arial" w:hAnsi="Arial" w:cs="Arial"/>
              </w:rPr>
            </w:pPr>
            <w:r w:rsidRPr="004F31B5">
              <w:rPr>
                <w:rFonts w:ascii="Arial" w:eastAsia="Arial" w:hAnsi="Arial" w:cs="Arial"/>
                <w:sz w:val="16"/>
                <w:szCs w:val="16"/>
              </w:rPr>
              <w:t xml:space="preserve">VERSION: 1 </w:t>
            </w:r>
          </w:p>
        </w:tc>
      </w:tr>
      <w:tr w:rsidR="00965FF8" w:rsidRPr="004F31B5" w14:paraId="1E23BB74" w14:textId="77777777">
        <w:trPr>
          <w:trHeight w:val="47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7DDA" w14:textId="77777777" w:rsidR="00965FF8" w:rsidRPr="004F31B5" w:rsidRDefault="0096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BF5A" w14:textId="77777777" w:rsidR="00965FF8" w:rsidRPr="004F31B5" w:rsidRDefault="004F31B5">
            <w:pPr>
              <w:rPr>
                <w:rFonts w:ascii="Arial" w:hAnsi="Arial" w:cs="Arial"/>
              </w:rPr>
            </w:pPr>
            <w:r w:rsidRPr="004F31B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  <w:p w14:paraId="0C48D184" w14:textId="77777777" w:rsidR="00965FF8" w:rsidRPr="004F31B5" w:rsidRDefault="004F31B5">
            <w:pPr>
              <w:ind w:left="122"/>
              <w:jc w:val="center"/>
              <w:rPr>
                <w:rFonts w:ascii="Arial" w:hAnsi="Arial" w:cs="Arial"/>
              </w:rPr>
            </w:pPr>
            <w:r w:rsidRPr="004F31B5">
              <w:rPr>
                <w:rFonts w:ascii="Arial" w:eastAsia="Arial" w:hAnsi="Arial" w:cs="Arial"/>
                <w:b/>
                <w:sz w:val="20"/>
                <w:szCs w:val="20"/>
              </w:rPr>
              <w:t xml:space="preserve">TÉRMINOS DE REFERENCIA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650E" w14:textId="77777777" w:rsidR="00965FF8" w:rsidRPr="004F31B5" w:rsidRDefault="004F31B5">
            <w:pPr>
              <w:ind w:left="112"/>
              <w:rPr>
                <w:rFonts w:ascii="Arial" w:hAnsi="Arial" w:cs="Arial"/>
              </w:rPr>
            </w:pPr>
            <w:r w:rsidRPr="004F31B5">
              <w:rPr>
                <w:rFonts w:ascii="Arial" w:eastAsia="Arial" w:hAnsi="Arial" w:cs="Arial"/>
                <w:sz w:val="16"/>
                <w:szCs w:val="16"/>
              </w:rPr>
              <w:t xml:space="preserve">FECHA: 2016/08/19 </w:t>
            </w:r>
          </w:p>
        </w:tc>
      </w:tr>
    </w:tbl>
    <w:p w14:paraId="5BDB2429" w14:textId="77777777" w:rsidR="00965FF8" w:rsidRPr="004F31B5" w:rsidRDefault="004F31B5">
      <w:pPr>
        <w:spacing w:after="97"/>
        <w:ind w:right="141"/>
        <w:rPr>
          <w:rFonts w:ascii="Arial" w:hAnsi="Arial" w:cs="Arial"/>
        </w:rPr>
      </w:pPr>
      <w:r w:rsidRPr="004F31B5">
        <w:rPr>
          <w:rFonts w:ascii="Arial" w:eastAsia="Times New Roman" w:hAnsi="Arial" w:cs="Arial"/>
          <w:sz w:val="16"/>
          <w:szCs w:val="16"/>
        </w:rPr>
        <w:t xml:space="preserve"> </w:t>
      </w:r>
    </w:p>
    <w:p w14:paraId="01071CA1" w14:textId="77777777" w:rsidR="00965FF8" w:rsidRPr="004F31B5" w:rsidRDefault="004F31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59" w:right="54" w:hanging="10"/>
        <w:jc w:val="both"/>
        <w:rPr>
          <w:rFonts w:ascii="Arial" w:hAnsi="Arial" w:cs="Arial"/>
        </w:rPr>
      </w:pPr>
      <w:r w:rsidRPr="004F31B5">
        <w:rPr>
          <w:rFonts w:ascii="Arial" w:eastAsia="Arial" w:hAnsi="Arial" w:cs="Arial"/>
          <w:sz w:val="18"/>
          <w:szCs w:val="18"/>
        </w:rPr>
        <w:t xml:space="preserve">La Misión de Observación Electoral –MOE- es una plataforma nacional de la sociedad civil, independiente de los gobiernos, de los partidos políticos y de intereses privados, que reúne 418 organizaciones no gubernamentales, de mujeres, sindicales, gremiales, religiosas, de jóvenes, indígenas y académicas, entre otras, y promueve la realización del derecho que tiene todo ciudadano(a) a participar en la conformación, ejercicio y control del poder político. </w:t>
      </w:r>
    </w:p>
    <w:p w14:paraId="08E1F6E7" w14:textId="77777777" w:rsidR="00965FF8" w:rsidRPr="004F31B5" w:rsidRDefault="004F31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49" w:right="54"/>
        <w:rPr>
          <w:rFonts w:ascii="Arial" w:hAnsi="Arial" w:cs="Arial"/>
        </w:rPr>
      </w:pPr>
      <w:r w:rsidRPr="004F31B5">
        <w:rPr>
          <w:rFonts w:ascii="Arial" w:eastAsia="Arial" w:hAnsi="Arial" w:cs="Arial"/>
          <w:sz w:val="17"/>
          <w:szCs w:val="17"/>
        </w:rPr>
        <w:t xml:space="preserve"> </w:t>
      </w:r>
    </w:p>
    <w:p w14:paraId="5FC9A80D" w14:textId="77777777" w:rsidR="00965FF8" w:rsidRPr="004F31B5" w:rsidRDefault="004F31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59" w:right="54" w:hanging="10"/>
        <w:jc w:val="both"/>
        <w:rPr>
          <w:rFonts w:ascii="Arial" w:hAnsi="Arial" w:cs="Arial"/>
        </w:rPr>
      </w:pPr>
      <w:r w:rsidRPr="004F31B5">
        <w:rPr>
          <w:rFonts w:ascii="Arial" w:eastAsia="Arial" w:hAnsi="Arial" w:cs="Arial"/>
          <w:sz w:val="18"/>
          <w:szCs w:val="18"/>
        </w:rPr>
        <w:t xml:space="preserve"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 </w:t>
      </w:r>
    </w:p>
    <w:p w14:paraId="5640DF8A" w14:textId="77777777" w:rsidR="00965FF8" w:rsidRPr="004F31B5" w:rsidRDefault="004F31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49" w:right="54"/>
        <w:rPr>
          <w:rFonts w:ascii="Arial" w:hAnsi="Arial" w:cs="Arial"/>
        </w:rPr>
      </w:pPr>
      <w:r w:rsidRPr="004F31B5">
        <w:rPr>
          <w:rFonts w:ascii="Arial" w:eastAsia="Arial" w:hAnsi="Arial" w:cs="Arial"/>
          <w:sz w:val="18"/>
          <w:szCs w:val="18"/>
        </w:rPr>
        <w:t xml:space="preserve"> </w:t>
      </w:r>
    </w:p>
    <w:p w14:paraId="11CC8701" w14:textId="77777777" w:rsidR="00965FF8" w:rsidRPr="004F31B5" w:rsidRDefault="004F31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49" w:right="54"/>
        <w:jc w:val="both"/>
        <w:rPr>
          <w:rFonts w:ascii="Arial" w:hAnsi="Arial" w:cs="Arial"/>
        </w:rPr>
      </w:pPr>
      <w:r w:rsidRPr="004F31B5">
        <w:rPr>
          <w:rFonts w:ascii="Arial" w:eastAsia="Arial" w:hAnsi="Arial" w:cs="Arial"/>
          <w:sz w:val="18"/>
          <w:szCs w:val="18"/>
        </w:rPr>
        <w:t>Para el año 2021 el propósito de la MOE es contribuir a la construcción de una democracia que se fortalece desde una ciudadanía que conoce y ejerce sus derechos políticos y electorales de una manera tolerante, informada, activa y responsable frente a nuevos escenarios de inclusión política. Asimismo, la MOE no tolera actos discriminatorios por razón de etnia o raza, género, sexo, orientación sexual, religión o creencias, nacionalidad, ideología política, discapacidad o enfermedad y rechaza cualquier acción constitutiva de acoso laboral o sexual</w:t>
      </w:r>
      <w:r w:rsidRPr="004F31B5">
        <w:rPr>
          <w:rFonts w:ascii="Arial" w:eastAsia="Arial" w:hAnsi="Arial" w:cs="Arial"/>
          <w:sz w:val="18"/>
          <w:szCs w:val="18"/>
        </w:rPr>
        <w:br/>
        <w:t xml:space="preserve"> </w:t>
      </w:r>
    </w:p>
    <w:p w14:paraId="6E63EAFB" w14:textId="77777777" w:rsidR="00965FF8" w:rsidRPr="004F31B5" w:rsidRDefault="004F31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59" w:right="54" w:hanging="10"/>
        <w:jc w:val="both"/>
        <w:rPr>
          <w:rFonts w:ascii="Arial" w:hAnsi="Arial" w:cs="Arial"/>
        </w:rPr>
      </w:pPr>
      <w:r w:rsidRPr="004F31B5">
        <w:rPr>
          <w:rFonts w:ascii="Arial" w:eastAsia="Arial" w:hAnsi="Arial" w:cs="Arial"/>
          <w:sz w:val="18"/>
          <w:szCs w:val="18"/>
        </w:rPr>
        <w:t xml:space="preserve">Para lograr este objetivo, la misión conforma de manera amplia y pública una gran red de ciudadanos voluntarios debidamente formados en sistema electoral, delitos electorales y técnicas de observación electoral para que actúen antes, durante y después de los comicios. </w:t>
      </w:r>
    </w:p>
    <w:p w14:paraId="0A3A932D" w14:textId="77777777" w:rsidR="00965FF8" w:rsidRPr="004F31B5" w:rsidRDefault="00965F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/>
        <w:ind w:left="49" w:right="54"/>
        <w:rPr>
          <w:rFonts w:ascii="Arial" w:hAnsi="Arial" w:cs="Arial"/>
        </w:rPr>
      </w:pPr>
    </w:p>
    <w:p w14:paraId="042CDFB9" w14:textId="77777777" w:rsidR="00965FF8" w:rsidRPr="004F31B5" w:rsidRDefault="004F31B5">
      <w:pPr>
        <w:spacing w:after="0"/>
        <w:ind w:left="62"/>
        <w:jc w:val="center"/>
        <w:rPr>
          <w:rFonts w:ascii="Arial" w:hAnsi="Arial" w:cs="Arial"/>
        </w:rPr>
      </w:pPr>
      <w:r w:rsidRPr="004F31B5">
        <w:rPr>
          <w:rFonts w:ascii="Arial" w:eastAsia="Arial" w:hAnsi="Arial" w:cs="Arial"/>
        </w:rPr>
        <w:t xml:space="preserve"> </w:t>
      </w:r>
    </w:p>
    <w:p w14:paraId="488F5C6D" w14:textId="61A6136D" w:rsidR="00965FF8" w:rsidRPr="004F31B5" w:rsidRDefault="004F31B5">
      <w:pPr>
        <w:spacing w:after="0"/>
        <w:ind w:right="5"/>
        <w:jc w:val="center"/>
        <w:rPr>
          <w:rFonts w:ascii="Arial" w:hAnsi="Arial" w:cs="Arial"/>
        </w:rPr>
      </w:pPr>
      <w:r w:rsidRPr="004F31B5">
        <w:rPr>
          <w:rFonts w:ascii="Arial" w:eastAsia="Arial" w:hAnsi="Arial" w:cs="Arial"/>
          <w:b/>
          <w:sz w:val="20"/>
          <w:szCs w:val="20"/>
        </w:rPr>
        <w:t>Cargo:</w:t>
      </w:r>
      <w:r w:rsidRPr="004F31B5">
        <w:rPr>
          <w:rFonts w:ascii="Arial" w:eastAsia="Arial" w:hAnsi="Arial" w:cs="Arial"/>
          <w:sz w:val="20"/>
          <w:szCs w:val="20"/>
        </w:rPr>
        <w:t xml:space="preserve"> Profesional </w:t>
      </w:r>
      <w:r w:rsidR="00D37964">
        <w:rPr>
          <w:rFonts w:ascii="Arial" w:eastAsia="Arial" w:hAnsi="Arial" w:cs="Arial"/>
          <w:sz w:val="20"/>
          <w:szCs w:val="20"/>
        </w:rPr>
        <w:t>Junior</w:t>
      </w:r>
      <w:r w:rsidRPr="004F31B5">
        <w:rPr>
          <w:rFonts w:ascii="Arial" w:eastAsia="Arial" w:hAnsi="Arial" w:cs="Arial"/>
          <w:sz w:val="20"/>
          <w:szCs w:val="20"/>
        </w:rPr>
        <w:t xml:space="preserve"> para el Observatorio </w:t>
      </w:r>
      <w:r w:rsidR="000F3009">
        <w:rPr>
          <w:rFonts w:ascii="Arial" w:eastAsia="Arial" w:hAnsi="Arial" w:cs="Arial"/>
          <w:sz w:val="20"/>
          <w:szCs w:val="20"/>
        </w:rPr>
        <w:t>de Género</w:t>
      </w:r>
      <w:r w:rsidRPr="004F31B5">
        <w:rPr>
          <w:rFonts w:ascii="Arial" w:eastAsia="Arial" w:hAnsi="Arial" w:cs="Arial"/>
          <w:sz w:val="20"/>
          <w:szCs w:val="20"/>
        </w:rPr>
        <w:t xml:space="preserve">  </w:t>
      </w:r>
    </w:p>
    <w:p w14:paraId="3ED99F7C" w14:textId="77777777" w:rsidR="00965FF8" w:rsidRPr="004F31B5" w:rsidRDefault="004F31B5">
      <w:pPr>
        <w:spacing w:after="0"/>
        <w:ind w:left="596"/>
        <w:rPr>
          <w:rFonts w:ascii="Arial" w:hAnsi="Arial" w:cs="Arial"/>
        </w:rPr>
      </w:pPr>
      <w:r w:rsidRPr="004F31B5">
        <w:rPr>
          <w:rFonts w:ascii="Arial" w:eastAsia="Arial" w:hAnsi="Arial" w:cs="Arial"/>
          <w:sz w:val="20"/>
          <w:szCs w:val="20"/>
        </w:rPr>
        <w:t xml:space="preserve"> </w:t>
      </w:r>
    </w:p>
    <w:p w14:paraId="3DC82260" w14:textId="3436CE0D" w:rsidR="00965FF8" w:rsidRPr="00D37964" w:rsidRDefault="004F31B5" w:rsidP="004717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"/>
          <w:tab w:val="left" w:pos="885"/>
        </w:tabs>
        <w:spacing w:after="0" w:line="229" w:lineRule="auto"/>
        <w:ind w:left="426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D37964">
        <w:rPr>
          <w:rFonts w:ascii="Arial" w:eastAsia="Arial" w:hAnsi="Arial" w:cs="Arial"/>
          <w:b/>
          <w:sz w:val="20"/>
          <w:szCs w:val="20"/>
        </w:rPr>
        <w:t>Perfil:</w:t>
      </w:r>
      <w:r w:rsidRPr="00D37964">
        <w:rPr>
          <w:rFonts w:ascii="Arial" w:eastAsia="Arial" w:hAnsi="Arial" w:cs="Arial"/>
          <w:sz w:val="20"/>
          <w:szCs w:val="20"/>
        </w:rPr>
        <w:t xml:space="preserve"> </w:t>
      </w:r>
      <w:r w:rsidR="00D37964" w:rsidRPr="00D37964">
        <w:rPr>
          <w:rFonts w:ascii="Arial" w:hAnsi="Arial" w:cs="Arial"/>
          <w:color w:val="000000"/>
          <w:sz w:val="20"/>
          <w:szCs w:val="20"/>
        </w:rPr>
        <w:t xml:space="preserve">Profesional en ciencias políticas o </w:t>
      </w:r>
      <w:r w:rsidR="0094215E">
        <w:rPr>
          <w:rFonts w:ascii="Arial" w:hAnsi="Arial" w:cs="Arial"/>
          <w:color w:val="000000"/>
          <w:sz w:val="20"/>
          <w:szCs w:val="20"/>
        </w:rPr>
        <w:t>c</w:t>
      </w:r>
      <w:r w:rsidR="00D37964" w:rsidRPr="00D37964">
        <w:rPr>
          <w:rFonts w:ascii="Arial" w:hAnsi="Arial" w:cs="Arial"/>
          <w:color w:val="000000"/>
          <w:sz w:val="20"/>
          <w:szCs w:val="20"/>
        </w:rPr>
        <w:t>arreras afines o con estudios universitarios y un año de experiencia laboral en funciones afines</w:t>
      </w:r>
      <w:r w:rsidR="00D37964">
        <w:rPr>
          <w:rFonts w:ascii="Arial" w:hAnsi="Arial" w:cs="Arial"/>
          <w:color w:val="000000"/>
          <w:sz w:val="20"/>
          <w:szCs w:val="20"/>
        </w:rPr>
        <w:t>.</w:t>
      </w:r>
    </w:p>
    <w:p w14:paraId="41DB9DE8" w14:textId="77777777" w:rsidR="00965FF8" w:rsidRPr="004F31B5" w:rsidRDefault="00965FF8">
      <w:pPr>
        <w:spacing w:after="4" w:line="249" w:lineRule="auto"/>
        <w:ind w:left="705"/>
        <w:jc w:val="both"/>
        <w:rPr>
          <w:rFonts w:ascii="Arial" w:eastAsia="Arial" w:hAnsi="Arial" w:cs="Arial"/>
          <w:sz w:val="20"/>
          <w:szCs w:val="20"/>
        </w:rPr>
      </w:pPr>
    </w:p>
    <w:p w14:paraId="2145AFBD" w14:textId="77777777" w:rsidR="00965FF8" w:rsidRPr="004F31B5" w:rsidRDefault="004F31B5">
      <w:pPr>
        <w:numPr>
          <w:ilvl w:val="0"/>
          <w:numId w:val="4"/>
        </w:numPr>
        <w:spacing w:after="4" w:line="249" w:lineRule="auto"/>
        <w:ind w:hanging="360"/>
        <w:jc w:val="both"/>
        <w:rPr>
          <w:rFonts w:ascii="Arial" w:hAnsi="Arial" w:cs="Arial"/>
        </w:rPr>
      </w:pPr>
      <w:r w:rsidRPr="004F31B5">
        <w:rPr>
          <w:rFonts w:ascii="Arial" w:eastAsia="Arial" w:hAnsi="Arial" w:cs="Arial"/>
          <w:b/>
          <w:sz w:val="20"/>
          <w:szCs w:val="20"/>
        </w:rPr>
        <w:t>Habilidades y conocimientos:</w:t>
      </w:r>
    </w:p>
    <w:p w14:paraId="0973B311" w14:textId="77777777" w:rsidR="00965FF8" w:rsidRPr="00471797" w:rsidRDefault="00965FF8">
      <w:pPr>
        <w:spacing w:after="4" w:line="249" w:lineRule="auto"/>
        <w:ind w:left="705"/>
        <w:jc w:val="both"/>
        <w:rPr>
          <w:rFonts w:ascii="Arial" w:eastAsia="Arial" w:hAnsi="Arial" w:cs="Arial"/>
          <w:sz w:val="20"/>
          <w:szCs w:val="20"/>
        </w:rPr>
      </w:pPr>
    </w:p>
    <w:p w14:paraId="71CB67AD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>Excelente capacidad de análisis de contexto y coyuntura política, así como de fenómenos de violencia.</w:t>
      </w:r>
    </w:p>
    <w:p w14:paraId="2355579A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 xml:space="preserve">Excelente capacidad de redacción de textos de investigación. </w:t>
      </w:r>
    </w:p>
    <w:p w14:paraId="1C0E7D3F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 xml:space="preserve">Habilidades para el diseño y ejecución de investigación cualitativa y cuantitativa. </w:t>
      </w:r>
    </w:p>
    <w:p w14:paraId="72E7AC9B" w14:textId="4067FDFA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>Manejo básico de paquete ofimático (</w:t>
      </w:r>
      <w:r w:rsidR="000F3009">
        <w:rPr>
          <w:rFonts w:ascii="Arial" w:hAnsi="Arial" w:cs="Arial"/>
          <w:color w:val="000000"/>
          <w:sz w:val="20"/>
          <w:szCs w:val="20"/>
        </w:rPr>
        <w:t>p</w:t>
      </w:r>
      <w:r w:rsidRPr="00471797">
        <w:rPr>
          <w:rFonts w:ascii="Arial" w:hAnsi="Arial" w:cs="Arial"/>
          <w:color w:val="000000"/>
          <w:sz w:val="20"/>
          <w:szCs w:val="20"/>
        </w:rPr>
        <w:t>rocesador de texto, hoja de cálculo, presentaciones diapositivas).</w:t>
      </w:r>
    </w:p>
    <w:p w14:paraId="3CD5A487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>Elaboración, manejo y alimentación de distintos elementos de recolección de información, tanto cuantitativos como cualitativos.</w:t>
      </w:r>
    </w:p>
    <w:p w14:paraId="6B15B05F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>Conocimiento sobre la estructura y funcionamiento del Estado colombiano, particularmente de la organización electoral, el sector interior y los organismos de control y fuerza pública.</w:t>
      </w:r>
    </w:p>
    <w:p w14:paraId="3A1C2AD7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 xml:space="preserve">Capacidad para elaborar documentos de tipo investigativo sobre el contexto político electoral y de violencia, así como documentos tipo “policy paper”. </w:t>
      </w:r>
    </w:p>
    <w:p w14:paraId="65A45D89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>Puntualidad en la entrega de productos y documentos relacionados con las tareas asignadas.</w:t>
      </w:r>
    </w:p>
    <w:p w14:paraId="6DA52C08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 xml:space="preserve">Excelente disposición para la retroalimentación, así como contar con capacidades propositivas. </w:t>
      </w:r>
    </w:p>
    <w:p w14:paraId="749711E2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 xml:space="preserve">Cumplimiento estricto a los parámetros de confidencialidad sobre el manejo de la información recolectada y dispuesta para el cumplimiento de las obligaciones del contrato. </w:t>
      </w:r>
    </w:p>
    <w:p w14:paraId="6296095B" w14:textId="77777777" w:rsidR="00471797" w:rsidRPr="00471797" w:rsidRDefault="00471797" w:rsidP="0047179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  <w:rPr>
          <w:rFonts w:ascii="Arial" w:hAnsi="Arial" w:cs="Arial"/>
          <w:color w:val="000000"/>
          <w:sz w:val="20"/>
          <w:szCs w:val="20"/>
        </w:rPr>
      </w:pPr>
      <w:r w:rsidRPr="00471797">
        <w:rPr>
          <w:rFonts w:ascii="Arial" w:hAnsi="Arial" w:cs="Arial"/>
          <w:color w:val="000000"/>
          <w:sz w:val="20"/>
          <w:szCs w:val="20"/>
        </w:rPr>
        <w:t xml:space="preserve">Respeto en el relacionamiento y los derechos con poblaciones diversas, minoritarias y sujetos de especial protección. </w:t>
      </w:r>
    </w:p>
    <w:p w14:paraId="50AD317C" w14:textId="5640A92F" w:rsidR="00965FF8" w:rsidRPr="00471797" w:rsidRDefault="00965FF8">
      <w:pPr>
        <w:spacing w:after="0"/>
        <w:ind w:left="1800"/>
        <w:rPr>
          <w:rFonts w:ascii="Arial" w:hAnsi="Arial" w:cs="Arial"/>
          <w:color w:val="000000"/>
          <w:sz w:val="20"/>
          <w:szCs w:val="20"/>
        </w:rPr>
      </w:pPr>
    </w:p>
    <w:p w14:paraId="09A749EB" w14:textId="77777777" w:rsidR="00471797" w:rsidRPr="004F31B5" w:rsidRDefault="00471797">
      <w:pPr>
        <w:spacing w:after="0"/>
        <w:ind w:left="1800"/>
        <w:rPr>
          <w:rFonts w:ascii="Arial" w:eastAsia="Arial" w:hAnsi="Arial" w:cs="Arial"/>
          <w:sz w:val="20"/>
          <w:szCs w:val="20"/>
        </w:rPr>
      </w:pPr>
    </w:p>
    <w:p w14:paraId="1F503F56" w14:textId="77777777" w:rsidR="00965FF8" w:rsidRPr="00471797" w:rsidRDefault="004F31B5">
      <w:pPr>
        <w:numPr>
          <w:ilvl w:val="0"/>
          <w:numId w:val="4"/>
        </w:numPr>
        <w:spacing w:after="8" w:line="250" w:lineRule="auto"/>
        <w:ind w:hanging="360"/>
        <w:jc w:val="both"/>
        <w:rPr>
          <w:rFonts w:ascii="Arial" w:hAnsi="Arial" w:cs="Arial"/>
        </w:rPr>
      </w:pPr>
      <w:r w:rsidRPr="00471797">
        <w:rPr>
          <w:rFonts w:ascii="Arial" w:eastAsia="Arial" w:hAnsi="Arial" w:cs="Arial"/>
          <w:b/>
          <w:sz w:val="20"/>
          <w:szCs w:val="20"/>
        </w:rPr>
        <w:t>Obligaciones especificas</w:t>
      </w:r>
    </w:p>
    <w:p w14:paraId="649A7F30" w14:textId="77777777" w:rsidR="00965FF8" w:rsidRPr="00471797" w:rsidRDefault="004F31B5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 w:rsidRPr="00471797">
        <w:rPr>
          <w:rFonts w:ascii="Arial" w:eastAsia="Arial" w:hAnsi="Arial" w:cs="Arial"/>
          <w:sz w:val="20"/>
          <w:szCs w:val="20"/>
        </w:rPr>
        <w:t xml:space="preserve"> </w:t>
      </w:r>
    </w:p>
    <w:p w14:paraId="653DF869" w14:textId="021C1751" w:rsidR="00965FF8" w:rsidRDefault="004F3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31B5">
        <w:rPr>
          <w:rFonts w:ascii="Arial" w:eastAsia="Arial" w:hAnsi="Arial" w:cs="Arial"/>
          <w:color w:val="000000"/>
          <w:sz w:val="20"/>
          <w:szCs w:val="20"/>
        </w:rPr>
        <w:t>Asesorar a la MOE</w:t>
      </w:r>
      <w:r w:rsidR="000F3009">
        <w:rPr>
          <w:rFonts w:ascii="Arial" w:eastAsia="Arial" w:hAnsi="Arial" w:cs="Arial"/>
          <w:color w:val="000000"/>
          <w:sz w:val="20"/>
          <w:szCs w:val="20"/>
        </w:rPr>
        <w:t xml:space="preserve"> sobre contexto social y político, violencia y demás aspectos relacionados con el acceso y promoción de los derechos políticos de las mujeres. </w:t>
      </w:r>
    </w:p>
    <w:p w14:paraId="0AB737AD" w14:textId="7B970F68" w:rsidR="000F3009" w:rsidRDefault="000F3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Apoyar los procesos de investigación e incidencia del Observatorio de Género. </w:t>
      </w:r>
    </w:p>
    <w:p w14:paraId="6D371292" w14:textId="67807F95" w:rsidR="000F3009" w:rsidRDefault="000F3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Asistencia en investigación cuantitativa</w:t>
      </w:r>
      <w:r w:rsidR="00A53B0E">
        <w:rPr>
          <w:rFonts w:ascii="Arial" w:eastAsia="Arial" w:hAnsi="Arial" w:cs="Arial"/>
          <w:color w:val="000000"/>
          <w:sz w:val="20"/>
          <w:szCs w:val="20"/>
        </w:rPr>
        <w:t xml:space="preserve"> y cualitativa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haciendo uso de herramientas digitales y softwares para la recolección, procesamiento, análisis y presentación de datos sobre la participación política de las mujeres. </w:t>
      </w:r>
    </w:p>
    <w:p w14:paraId="3A6DEB1B" w14:textId="438B3DAF" w:rsidR="000F3009" w:rsidRDefault="000F3009" w:rsidP="000F3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Asistencia en actividades de incidencia política y jurídica, como la elaboración de recomendaciones a proyectos de ley, intervenciones ante tribunales y cortes, documentos de recomendación de política pública, entre otros. </w:t>
      </w:r>
    </w:p>
    <w:p w14:paraId="4FCA3705" w14:textId="53512024" w:rsidR="00A53B0E" w:rsidRPr="000F3009" w:rsidRDefault="00A53B0E" w:rsidP="000F3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Apoyar el proceso de concertación de agenda y trabajo con otras organizaciones de la sociedad civil, organizaciones internacionales y tomadores de decisión de política pública. </w:t>
      </w:r>
    </w:p>
    <w:p w14:paraId="156FB375" w14:textId="579F2159" w:rsidR="00965FF8" w:rsidRPr="004F31B5" w:rsidRDefault="004F3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31B5">
        <w:rPr>
          <w:rFonts w:ascii="Arial" w:eastAsia="Arial" w:hAnsi="Arial" w:cs="Arial"/>
          <w:color w:val="000000"/>
          <w:sz w:val="20"/>
          <w:szCs w:val="20"/>
        </w:rPr>
        <w:t>Velar por el cumplimiento adecuado de los procesos que tenga a cargo.</w:t>
      </w:r>
    </w:p>
    <w:p w14:paraId="794444C6" w14:textId="77777777" w:rsidR="00965FF8" w:rsidRPr="004F31B5" w:rsidRDefault="004F3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31B5">
        <w:rPr>
          <w:rFonts w:ascii="Arial" w:eastAsia="Arial" w:hAnsi="Arial" w:cs="Arial"/>
          <w:color w:val="000000"/>
          <w:sz w:val="20"/>
          <w:szCs w:val="20"/>
        </w:rPr>
        <w:t>Entregar los documentos en la oportunidad y calidades acordadas.</w:t>
      </w:r>
    </w:p>
    <w:p w14:paraId="4B0F65C0" w14:textId="18795770" w:rsidR="00965FF8" w:rsidRPr="004F31B5" w:rsidRDefault="004F3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31B5">
        <w:rPr>
          <w:rFonts w:ascii="Arial" w:eastAsia="Arial" w:hAnsi="Arial" w:cs="Arial"/>
          <w:color w:val="000000"/>
          <w:sz w:val="20"/>
          <w:szCs w:val="20"/>
        </w:rPr>
        <w:t xml:space="preserve">Dar la visibilidad en todos los eventos y espacios de divulgación </w:t>
      </w:r>
      <w:r w:rsidR="000F3009">
        <w:rPr>
          <w:rFonts w:ascii="Arial" w:eastAsia="Arial" w:hAnsi="Arial" w:cs="Arial"/>
          <w:color w:val="000000"/>
          <w:sz w:val="20"/>
          <w:szCs w:val="20"/>
        </w:rPr>
        <w:t>de la</w:t>
      </w:r>
      <w:r w:rsidRPr="004F31B5">
        <w:rPr>
          <w:rFonts w:ascii="Arial" w:eastAsia="Arial" w:hAnsi="Arial" w:cs="Arial"/>
          <w:color w:val="000000"/>
          <w:sz w:val="20"/>
          <w:szCs w:val="20"/>
        </w:rPr>
        <w:t xml:space="preserve"> labor de la organización. </w:t>
      </w:r>
    </w:p>
    <w:p w14:paraId="28BF607A" w14:textId="77777777" w:rsidR="00965FF8" w:rsidRPr="004F31B5" w:rsidRDefault="004F3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31B5">
        <w:rPr>
          <w:rFonts w:ascii="Arial" w:eastAsia="Arial" w:hAnsi="Arial" w:cs="Arial"/>
          <w:color w:val="000000"/>
          <w:sz w:val="20"/>
          <w:szCs w:val="20"/>
        </w:rPr>
        <w:t xml:space="preserve">Participar en reuniones con los cooperantes para presentación de resultados y actividades de los proyectos financiados. </w:t>
      </w:r>
    </w:p>
    <w:p w14:paraId="50E4E71C" w14:textId="77777777" w:rsidR="00965FF8" w:rsidRPr="004F31B5" w:rsidRDefault="004F3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31B5">
        <w:rPr>
          <w:rFonts w:ascii="Arial" w:eastAsia="Arial" w:hAnsi="Arial" w:cs="Arial"/>
          <w:color w:val="000000"/>
          <w:sz w:val="20"/>
          <w:szCs w:val="20"/>
        </w:rPr>
        <w:t>Informar a la Dirección sobre el desempeño de los procesos que tenga a cargo y las oportunidades de mejora.</w:t>
      </w:r>
    </w:p>
    <w:p w14:paraId="7882FF40" w14:textId="77777777" w:rsidR="00965FF8" w:rsidRPr="004F31B5" w:rsidRDefault="004F3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31B5">
        <w:rPr>
          <w:rFonts w:ascii="Arial" w:eastAsia="Arial" w:hAnsi="Arial" w:cs="Arial"/>
          <w:color w:val="000000"/>
          <w:sz w:val="20"/>
          <w:szCs w:val="20"/>
        </w:rPr>
        <w:t>Cumplir con el Código de Ética y de Conducta de la MOE.</w:t>
      </w:r>
    </w:p>
    <w:p w14:paraId="54873189" w14:textId="77777777" w:rsidR="00965FF8" w:rsidRPr="004F31B5" w:rsidRDefault="004F31B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F31B5">
        <w:rPr>
          <w:rFonts w:ascii="Arial" w:eastAsia="Arial" w:hAnsi="Arial" w:cs="Arial"/>
          <w:sz w:val="20"/>
          <w:szCs w:val="20"/>
        </w:rPr>
        <w:t xml:space="preserve"> </w:t>
      </w:r>
    </w:p>
    <w:p w14:paraId="61843533" w14:textId="77777777" w:rsidR="00965FF8" w:rsidRPr="004F31B5" w:rsidRDefault="004F31B5">
      <w:pPr>
        <w:spacing w:after="4" w:line="250" w:lineRule="auto"/>
        <w:ind w:left="14" w:right="-6" w:hanging="10"/>
        <w:jc w:val="both"/>
        <w:rPr>
          <w:rFonts w:ascii="Arial" w:eastAsia="Arial" w:hAnsi="Arial" w:cs="Arial"/>
          <w:sz w:val="20"/>
          <w:szCs w:val="20"/>
        </w:rPr>
      </w:pPr>
      <w:r w:rsidRPr="004F31B5">
        <w:rPr>
          <w:rFonts w:ascii="Arial" w:eastAsia="Arial" w:hAnsi="Arial" w:cs="Arial"/>
          <w:b/>
          <w:sz w:val="20"/>
          <w:szCs w:val="20"/>
        </w:rPr>
        <w:t xml:space="preserve">La Misión de Observación Electoral MOE no tolera actos discriminatorios por etnia o raza, genero, sexo, orientación sexual, nacionalidad, ideología política, discapacidad o enfermedad. Cualquier acto o expresión de discriminación será suficiente para la terminación del contrato. </w:t>
      </w:r>
    </w:p>
    <w:p w14:paraId="27F9DCF7" w14:textId="77777777" w:rsidR="00965FF8" w:rsidRPr="004F31B5" w:rsidRDefault="004F31B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F31B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79EB7BD" w14:textId="77777777" w:rsidR="00965FF8" w:rsidRPr="004F31B5" w:rsidRDefault="004F31B5">
      <w:pPr>
        <w:numPr>
          <w:ilvl w:val="0"/>
          <w:numId w:val="4"/>
        </w:numPr>
        <w:spacing w:after="8" w:line="250" w:lineRule="auto"/>
        <w:ind w:hanging="360"/>
        <w:jc w:val="both"/>
        <w:rPr>
          <w:rFonts w:ascii="Arial" w:hAnsi="Arial" w:cs="Arial"/>
        </w:rPr>
      </w:pPr>
      <w:r w:rsidRPr="004F31B5">
        <w:rPr>
          <w:rFonts w:ascii="Arial" w:eastAsia="Arial" w:hAnsi="Arial" w:cs="Arial"/>
          <w:b/>
          <w:sz w:val="20"/>
          <w:szCs w:val="20"/>
        </w:rPr>
        <w:t xml:space="preserve">Características del contrato.  </w:t>
      </w:r>
    </w:p>
    <w:p w14:paraId="5EFB967D" w14:textId="77777777" w:rsidR="00965FF8" w:rsidRPr="004F31B5" w:rsidRDefault="004F31B5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 w:rsidRPr="004F31B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4C92887" w14:textId="77777777" w:rsidR="00965FF8" w:rsidRPr="008A6B60" w:rsidRDefault="004F31B5">
      <w:pPr>
        <w:numPr>
          <w:ilvl w:val="2"/>
          <w:numId w:val="5"/>
        </w:numPr>
        <w:spacing w:after="4" w:line="249" w:lineRule="auto"/>
        <w:ind w:right="586" w:hanging="360"/>
        <w:jc w:val="both"/>
        <w:rPr>
          <w:rFonts w:ascii="Arial" w:hAnsi="Arial" w:cs="Arial"/>
        </w:rPr>
      </w:pPr>
      <w:r w:rsidRPr="008A6B60">
        <w:rPr>
          <w:rFonts w:ascii="Arial" w:eastAsia="Arial" w:hAnsi="Arial" w:cs="Arial"/>
          <w:sz w:val="20"/>
          <w:szCs w:val="20"/>
        </w:rPr>
        <w:t xml:space="preserve">Modalidad: Contrato laboral a término definido </w:t>
      </w:r>
      <w:r w:rsidRPr="008A6B6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24AB31" w14:textId="684F2A24" w:rsidR="00965FF8" w:rsidRPr="008A6B60" w:rsidRDefault="004F31B5">
      <w:pPr>
        <w:numPr>
          <w:ilvl w:val="2"/>
          <w:numId w:val="5"/>
        </w:numPr>
        <w:spacing w:after="4" w:line="249" w:lineRule="auto"/>
        <w:ind w:right="586" w:hanging="360"/>
        <w:jc w:val="both"/>
        <w:rPr>
          <w:rFonts w:ascii="Arial" w:hAnsi="Arial" w:cs="Arial"/>
        </w:rPr>
      </w:pPr>
      <w:r w:rsidRPr="008A6B60">
        <w:rPr>
          <w:rFonts w:ascii="Arial" w:eastAsia="Arial" w:hAnsi="Arial" w:cs="Arial"/>
          <w:sz w:val="20"/>
          <w:szCs w:val="20"/>
        </w:rPr>
        <w:t xml:space="preserve">Duración: </w:t>
      </w:r>
      <w:r w:rsidR="00EF1771">
        <w:rPr>
          <w:rFonts w:ascii="Arial" w:eastAsia="Arial" w:hAnsi="Arial" w:cs="Arial"/>
          <w:sz w:val="20"/>
          <w:szCs w:val="20"/>
        </w:rPr>
        <w:t>6</w:t>
      </w:r>
      <w:r w:rsidRPr="008A6B60">
        <w:rPr>
          <w:rFonts w:ascii="Arial" w:eastAsia="Arial" w:hAnsi="Arial" w:cs="Arial"/>
          <w:sz w:val="20"/>
          <w:szCs w:val="20"/>
        </w:rPr>
        <w:t xml:space="preserve"> </w:t>
      </w:r>
      <w:r w:rsidR="00764FCB" w:rsidRPr="008A6B60">
        <w:rPr>
          <w:rFonts w:ascii="Arial" w:eastAsia="Arial" w:hAnsi="Arial" w:cs="Arial"/>
          <w:sz w:val="20"/>
          <w:szCs w:val="20"/>
        </w:rPr>
        <w:t>meses</w:t>
      </w:r>
      <w:r w:rsidRPr="008A6B60">
        <w:rPr>
          <w:rFonts w:ascii="Arial" w:eastAsia="Arial" w:hAnsi="Arial" w:cs="Arial"/>
          <w:sz w:val="20"/>
          <w:szCs w:val="20"/>
        </w:rPr>
        <w:t xml:space="preserve"> contado desde la firma del contrato.</w:t>
      </w:r>
    </w:p>
    <w:p w14:paraId="6DC86338" w14:textId="2BA99E98" w:rsidR="00965FF8" w:rsidRPr="008A6B60" w:rsidRDefault="004F31B5">
      <w:pPr>
        <w:numPr>
          <w:ilvl w:val="2"/>
          <w:numId w:val="5"/>
        </w:numPr>
        <w:spacing w:after="4" w:line="249" w:lineRule="auto"/>
        <w:ind w:right="586" w:hanging="360"/>
        <w:jc w:val="both"/>
        <w:rPr>
          <w:rFonts w:ascii="Arial" w:hAnsi="Arial" w:cs="Arial"/>
        </w:rPr>
      </w:pPr>
      <w:r w:rsidRPr="008A6B60">
        <w:rPr>
          <w:rFonts w:ascii="Arial" w:eastAsia="Arial" w:hAnsi="Arial" w:cs="Arial"/>
          <w:sz w:val="20"/>
          <w:szCs w:val="20"/>
        </w:rPr>
        <w:t xml:space="preserve">Salario: </w:t>
      </w:r>
      <w:r w:rsidR="00764FCB" w:rsidRPr="008A6B60">
        <w:rPr>
          <w:rFonts w:ascii="Arial" w:eastAsia="Arial" w:hAnsi="Arial" w:cs="Arial"/>
          <w:sz w:val="20"/>
          <w:szCs w:val="20"/>
        </w:rPr>
        <w:t>2</w:t>
      </w:r>
      <w:r w:rsidRPr="008A6B60">
        <w:rPr>
          <w:rFonts w:ascii="Arial" w:eastAsia="Arial" w:hAnsi="Arial" w:cs="Arial"/>
          <w:sz w:val="20"/>
          <w:szCs w:val="20"/>
        </w:rPr>
        <w:t xml:space="preserve"> millones de pesos colombianos más las prestaciones de ley</w:t>
      </w:r>
      <w:r w:rsidR="00435343" w:rsidRPr="008A6B60">
        <w:rPr>
          <w:rFonts w:ascii="Arial" w:eastAsia="Arial" w:hAnsi="Arial" w:cs="Arial"/>
          <w:sz w:val="20"/>
          <w:szCs w:val="20"/>
        </w:rPr>
        <w:t xml:space="preserve"> </w:t>
      </w:r>
    </w:p>
    <w:p w14:paraId="3B93552E" w14:textId="77777777" w:rsidR="00965FF8" w:rsidRPr="004F31B5" w:rsidRDefault="004F31B5">
      <w:pPr>
        <w:numPr>
          <w:ilvl w:val="2"/>
          <w:numId w:val="5"/>
        </w:numPr>
        <w:spacing w:after="4" w:line="249" w:lineRule="auto"/>
        <w:ind w:right="586" w:hanging="360"/>
        <w:jc w:val="both"/>
        <w:rPr>
          <w:rFonts w:ascii="Arial" w:hAnsi="Arial" w:cs="Arial"/>
        </w:rPr>
      </w:pPr>
      <w:r w:rsidRPr="004F31B5">
        <w:rPr>
          <w:rFonts w:ascii="Arial" w:eastAsia="Arial" w:hAnsi="Arial" w:cs="Arial"/>
          <w:sz w:val="20"/>
          <w:szCs w:val="20"/>
        </w:rPr>
        <w:t>Lugar de ejecución del contrato: Bogotá D.C., Colombia</w:t>
      </w:r>
      <w:r w:rsidRPr="004F31B5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1E3786AD" w14:textId="641C0007" w:rsidR="00965FF8" w:rsidRPr="004F31B5" w:rsidRDefault="004F31B5">
      <w:pPr>
        <w:numPr>
          <w:ilvl w:val="2"/>
          <w:numId w:val="5"/>
        </w:numPr>
        <w:spacing w:after="4" w:line="249" w:lineRule="auto"/>
        <w:ind w:right="586" w:hanging="360"/>
        <w:jc w:val="both"/>
        <w:rPr>
          <w:rFonts w:ascii="Arial" w:hAnsi="Arial" w:cs="Arial"/>
        </w:rPr>
      </w:pPr>
      <w:r w:rsidRPr="004F31B5">
        <w:rPr>
          <w:rFonts w:ascii="Arial" w:eastAsia="Arial" w:hAnsi="Arial" w:cs="Arial"/>
          <w:sz w:val="20"/>
          <w:szCs w:val="20"/>
        </w:rPr>
        <w:t>Debe contar con las condiciones logísticas y técnicas para efectuar teletrabajo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4F31B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23BF9BC" w14:textId="77777777" w:rsidR="00965FF8" w:rsidRPr="004F31B5" w:rsidRDefault="00965FF8" w:rsidP="001C10AA">
      <w:pPr>
        <w:spacing w:after="4" w:line="249" w:lineRule="auto"/>
        <w:ind w:right="586"/>
        <w:jc w:val="both"/>
        <w:rPr>
          <w:rFonts w:ascii="Arial" w:eastAsia="Arial" w:hAnsi="Arial" w:cs="Arial"/>
          <w:sz w:val="20"/>
          <w:szCs w:val="20"/>
        </w:rPr>
      </w:pPr>
    </w:p>
    <w:p w14:paraId="18B63D9C" w14:textId="3C311346" w:rsidR="009252AA" w:rsidRDefault="009252AA">
      <w:pPr>
        <w:spacing w:after="4" w:line="249" w:lineRule="auto"/>
        <w:ind w:right="58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Enviar las hojas de vida hasta 14 de mayo para el correo: </w:t>
      </w:r>
      <w:hyperlink r:id="rId6" w:history="1">
        <w:r w:rsidRPr="009672BC">
          <w:rPr>
            <w:rStyle w:val="Hyperlink"/>
            <w:rFonts w:ascii="Arial" w:eastAsia="Arial" w:hAnsi="Arial" w:cs="Arial"/>
            <w:b/>
            <w:sz w:val="20"/>
            <w:szCs w:val="20"/>
          </w:rPr>
          <w:t>genero@moe.org.co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4B2CFF79" w14:textId="77777777" w:rsidR="009252AA" w:rsidRDefault="009252AA">
      <w:pPr>
        <w:spacing w:after="4" w:line="249" w:lineRule="auto"/>
        <w:ind w:right="586"/>
        <w:rPr>
          <w:rFonts w:ascii="Arial" w:eastAsia="Arial" w:hAnsi="Arial" w:cs="Arial"/>
          <w:b/>
          <w:sz w:val="20"/>
          <w:szCs w:val="20"/>
        </w:rPr>
      </w:pPr>
    </w:p>
    <w:p w14:paraId="01E88482" w14:textId="2266573A" w:rsidR="00965FF8" w:rsidRPr="004F31B5" w:rsidRDefault="004F31B5">
      <w:pPr>
        <w:spacing w:after="4" w:line="249" w:lineRule="auto"/>
        <w:ind w:right="586"/>
        <w:rPr>
          <w:rFonts w:ascii="Arial" w:eastAsia="Arial" w:hAnsi="Arial" w:cs="Arial"/>
          <w:sz w:val="20"/>
          <w:szCs w:val="20"/>
        </w:rPr>
      </w:pPr>
      <w:r w:rsidRPr="004F31B5">
        <w:rPr>
          <w:rFonts w:ascii="Arial" w:eastAsia="Arial" w:hAnsi="Arial" w:cs="Arial"/>
          <w:b/>
          <w:sz w:val="20"/>
          <w:szCs w:val="20"/>
        </w:rPr>
        <w:t>La MOE es una organización que promueve la igualdad de oportunidades, por lo que invita a todas aquellas personas que se identifiquen con sus fines y con las tareas enunciadas a enviar sus candidaturas.</w:t>
      </w:r>
    </w:p>
    <w:p w14:paraId="50300F38" w14:textId="77777777" w:rsidR="00965FF8" w:rsidRDefault="00965FF8">
      <w:pPr>
        <w:spacing w:after="6900" w:line="250" w:lineRule="auto"/>
        <w:ind w:left="831" w:hanging="10"/>
        <w:jc w:val="both"/>
      </w:pPr>
    </w:p>
    <w:sectPr w:rsidR="00965FF8">
      <w:pgSz w:w="11911" w:h="16841"/>
      <w:pgMar w:top="545" w:right="1021" w:bottom="706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30CD"/>
    <w:multiLevelType w:val="multilevel"/>
    <w:tmpl w:val="D02A541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065" w:hanging="106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C8A1C09"/>
    <w:multiLevelType w:val="multilevel"/>
    <w:tmpl w:val="53A6686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8F1026"/>
    <w:multiLevelType w:val="multilevel"/>
    <w:tmpl w:val="81DC5CFE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9030274"/>
    <w:multiLevelType w:val="multilevel"/>
    <w:tmpl w:val="ACEC73E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E02F63"/>
    <w:multiLevelType w:val="multilevel"/>
    <w:tmpl w:val="51545D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4549F5"/>
    <w:multiLevelType w:val="multilevel"/>
    <w:tmpl w:val="F926C87E"/>
    <w:lvl w:ilvl="0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-"/>
      <w:lvlJc w:val="left"/>
      <w:pPr>
        <w:ind w:left="1181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541" w:hanging="360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bullet"/>
      <w:lvlText w:val="•"/>
      <w:lvlJc w:val="left"/>
      <w:pPr>
        <w:ind w:left="2618" w:hanging="360"/>
      </w:pPr>
    </w:lvl>
    <w:lvl w:ilvl="4">
      <w:start w:val="1"/>
      <w:numFmt w:val="bullet"/>
      <w:lvlText w:val="•"/>
      <w:lvlJc w:val="left"/>
      <w:pPr>
        <w:ind w:left="3697" w:hanging="360"/>
      </w:pPr>
    </w:lvl>
    <w:lvl w:ilvl="5">
      <w:start w:val="1"/>
      <w:numFmt w:val="bullet"/>
      <w:lvlText w:val="•"/>
      <w:lvlJc w:val="left"/>
      <w:pPr>
        <w:ind w:left="4776" w:hanging="360"/>
      </w:pPr>
    </w:lvl>
    <w:lvl w:ilvl="6">
      <w:start w:val="1"/>
      <w:numFmt w:val="bullet"/>
      <w:lvlText w:val="•"/>
      <w:lvlJc w:val="left"/>
      <w:pPr>
        <w:ind w:left="5855" w:hanging="360"/>
      </w:pPr>
    </w:lvl>
    <w:lvl w:ilvl="7">
      <w:start w:val="1"/>
      <w:numFmt w:val="bullet"/>
      <w:lvlText w:val="•"/>
      <w:lvlJc w:val="left"/>
      <w:pPr>
        <w:ind w:left="6933" w:hanging="360"/>
      </w:pPr>
    </w:lvl>
    <w:lvl w:ilvl="8">
      <w:start w:val="1"/>
      <w:numFmt w:val="bullet"/>
      <w:lvlText w:val="•"/>
      <w:lvlJc w:val="left"/>
      <w:pPr>
        <w:ind w:left="8012" w:hanging="360"/>
      </w:pPr>
    </w:lvl>
  </w:abstractNum>
  <w:abstractNum w:abstractNumId="6" w15:restartNumberingAfterBreak="0">
    <w:nsid w:val="4F8E3EBF"/>
    <w:multiLevelType w:val="multilevel"/>
    <w:tmpl w:val="AC5CB5D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840" w:hanging="840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20" w:hanging="1320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521003D7"/>
    <w:multiLevelType w:val="multilevel"/>
    <w:tmpl w:val="EA9AB50C"/>
    <w:lvl w:ilvl="0">
      <w:start w:val="1"/>
      <w:numFmt w:val="bullet"/>
      <w:lvlText w:val="-"/>
      <w:lvlJc w:val="left"/>
      <w:pPr>
        <w:ind w:left="884" w:hanging="340"/>
      </w:pPr>
      <w:rPr>
        <w:rFonts w:ascii="Verdana" w:eastAsia="Verdana" w:hAnsi="Verdana" w:cs="Verdana"/>
        <w:sz w:val="19"/>
        <w:szCs w:val="19"/>
      </w:rPr>
    </w:lvl>
    <w:lvl w:ilvl="1">
      <w:start w:val="1"/>
      <w:numFmt w:val="bullet"/>
      <w:lvlText w:val="•"/>
      <w:lvlJc w:val="left"/>
      <w:pPr>
        <w:ind w:left="1730" w:hanging="340"/>
      </w:pPr>
    </w:lvl>
    <w:lvl w:ilvl="2">
      <w:start w:val="1"/>
      <w:numFmt w:val="bullet"/>
      <w:lvlText w:val="•"/>
      <w:lvlJc w:val="left"/>
      <w:pPr>
        <w:ind w:left="2580" w:hanging="340"/>
      </w:pPr>
    </w:lvl>
    <w:lvl w:ilvl="3">
      <w:start w:val="1"/>
      <w:numFmt w:val="bullet"/>
      <w:lvlText w:val="•"/>
      <w:lvlJc w:val="left"/>
      <w:pPr>
        <w:ind w:left="3430" w:hanging="340"/>
      </w:pPr>
    </w:lvl>
    <w:lvl w:ilvl="4">
      <w:start w:val="1"/>
      <w:numFmt w:val="bullet"/>
      <w:lvlText w:val="•"/>
      <w:lvlJc w:val="left"/>
      <w:pPr>
        <w:ind w:left="4280" w:hanging="340"/>
      </w:pPr>
    </w:lvl>
    <w:lvl w:ilvl="5">
      <w:start w:val="1"/>
      <w:numFmt w:val="bullet"/>
      <w:lvlText w:val="•"/>
      <w:lvlJc w:val="left"/>
      <w:pPr>
        <w:ind w:left="5130" w:hanging="340"/>
      </w:pPr>
    </w:lvl>
    <w:lvl w:ilvl="6">
      <w:start w:val="1"/>
      <w:numFmt w:val="bullet"/>
      <w:lvlText w:val="•"/>
      <w:lvlJc w:val="left"/>
      <w:pPr>
        <w:ind w:left="5980" w:hanging="340"/>
      </w:pPr>
    </w:lvl>
    <w:lvl w:ilvl="7">
      <w:start w:val="1"/>
      <w:numFmt w:val="bullet"/>
      <w:lvlText w:val="•"/>
      <w:lvlJc w:val="left"/>
      <w:pPr>
        <w:ind w:left="6830" w:hanging="340"/>
      </w:pPr>
    </w:lvl>
    <w:lvl w:ilvl="8">
      <w:start w:val="1"/>
      <w:numFmt w:val="bullet"/>
      <w:lvlText w:val="•"/>
      <w:lvlJc w:val="left"/>
      <w:pPr>
        <w:ind w:left="7680" w:hanging="340"/>
      </w:pPr>
    </w:lvl>
  </w:abstractNum>
  <w:abstractNum w:abstractNumId="8" w15:restartNumberingAfterBreak="0">
    <w:nsid w:val="7DF73B32"/>
    <w:multiLevelType w:val="multilevel"/>
    <w:tmpl w:val="7494CF9A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b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De0MDU2szSxMLJQ0lEKTi0uzszPAykwrAUA81cnGCwAAAA="/>
  </w:docVars>
  <w:rsids>
    <w:rsidRoot w:val="00965FF8"/>
    <w:rsid w:val="000F3009"/>
    <w:rsid w:val="001C10AA"/>
    <w:rsid w:val="001C45E9"/>
    <w:rsid w:val="0033665D"/>
    <w:rsid w:val="00362D46"/>
    <w:rsid w:val="00435343"/>
    <w:rsid w:val="00471797"/>
    <w:rsid w:val="004F31B5"/>
    <w:rsid w:val="00764FCB"/>
    <w:rsid w:val="00841B15"/>
    <w:rsid w:val="0086339B"/>
    <w:rsid w:val="008A6B60"/>
    <w:rsid w:val="009252AA"/>
    <w:rsid w:val="0094215E"/>
    <w:rsid w:val="00965FF8"/>
    <w:rsid w:val="00A53B0E"/>
    <w:rsid w:val="00D37964"/>
    <w:rsid w:val="00E673DD"/>
    <w:rsid w:val="00EF1771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5026"/>
  <w15:docId w15:val="{48174462-21EF-2745-A794-6EFDF529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1" w:type="dxa"/>
        <w:left w:w="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4F31B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3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o@moe.org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Pitta</cp:lastModifiedBy>
  <cp:revision>6</cp:revision>
  <dcterms:created xsi:type="dcterms:W3CDTF">2021-04-23T13:44:00Z</dcterms:created>
  <dcterms:modified xsi:type="dcterms:W3CDTF">2021-05-10T16:17:00Z</dcterms:modified>
</cp:coreProperties>
</file>